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E7" w:rsidRPr="008D650A" w:rsidRDefault="00E03D01">
      <w:pPr>
        <w:rPr>
          <w:b/>
        </w:rPr>
      </w:pPr>
      <w:r>
        <w:rPr>
          <w:b/>
        </w:rPr>
        <w:t>Inteligentna automatizacija</w:t>
      </w:r>
      <w:r w:rsidR="008F706A" w:rsidRPr="008D650A">
        <w:rPr>
          <w:b/>
        </w:rPr>
        <w:t xml:space="preserve"> – </w:t>
      </w:r>
      <w:r w:rsidR="00C9454E" w:rsidRPr="008D650A">
        <w:rPr>
          <w:b/>
        </w:rPr>
        <w:t>kviz</w:t>
      </w:r>
    </w:p>
    <w:p w:rsidR="00CF7B40" w:rsidRPr="008D650A" w:rsidRDefault="00CF7B40" w:rsidP="00CF7B40">
      <w:pPr>
        <w:pStyle w:val="Odlomakpopisa"/>
        <w:numPr>
          <w:ilvl w:val="0"/>
          <w:numId w:val="4"/>
        </w:numPr>
      </w:pPr>
      <w:r w:rsidRPr="008D650A">
        <w:t>Inteligentna automatizacija leži u preklapanju dva velika područja, a to su:</w:t>
      </w:r>
    </w:p>
    <w:p w:rsidR="00CF7B40" w:rsidRPr="008D650A" w:rsidRDefault="00EF4598" w:rsidP="00CF7B40">
      <w:pPr>
        <w:pStyle w:val="Odlomakpopisa"/>
        <w:numPr>
          <w:ilvl w:val="1"/>
          <w:numId w:val="4"/>
        </w:numPr>
      </w:pPr>
      <w:r w:rsidRPr="008D650A">
        <w:t>duboko učenje i upravljanje poslovnim procesima</w:t>
      </w:r>
    </w:p>
    <w:p w:rsidR="00CF7B40" w:rsidRPr="008D650A" w:rsidRDefault="00EF4598" w:rsidP="00CF7B40">
      <w:pPr>
        <w:pStyle w:val="Odlomakpopisa"/>
        <w:numPr>
          <w:ilvl w:val="1"/>
          <w:numId w:val="4"/>
        </w:numPr>
      </w:pPr>
      <w:r w:rsidRPr="008D650A">
        <w:t>umjetna inteligencija i neuronske mreže</w:t>
      </w:r>
    </w:p>
    <w:p w:rsidR="00CF7B40" w:rsidRPr="008D650A" w:rsidRDefault="00EF4598" w:rsidP="00CF7B40">
      <w:pPr>
        <w:pStyle w:val="Odlomakpopisa"/>
        <w:numPr>
          <w:ilvl w:val="1"/>
          <w:numId w:val="4"/>
        </w:numPr>
      </w:pPr>
      <w:r w:rsidRPr="008D650A">
        <w:t>umjetna inteligencija i robotska automatizacija procesa</w:t>
      </w:r>
    </w:p>
    <w:p w:rsidR="00CF7B40" w:rsidRPr="008D650A" w:rsidRDefault="00EF4598" w:rsidP="00CF7B40">
      <w:pPr>
        <w:pStyle w:val="Odlomakpopisa"/>
        <w:numPr>
          <w:ilvl w:val="1"/>
          <w:numId w:val="4"/>
        </w:numPr>
      </w:pPr>
      <w:r w:rsidRPr="008D650A">
        <w:t>robotska automatizacija procesa i upravljanje poslovnim procesima</w:t>
      </w:r>
    </w:p>
    <w:p w:rsidR="00CF7B40" w:rsidRPr="008D650A" w:rsidRDefault="00CF7B40" w:rsidP="00CF7B40">
      <w:pPr>
        <w:pStyle w:val="Odlomakpopisa"/>
        <w:numPr>
          <w:ilvl w:val="0"/>
          <w:numId w:val="4"/>
        </w:numPr>
      </w:pPr>
      <w:r w:rsidRPr="008D650A">
        <w:t>Živčani sustav svake organizacije je:</w:t>
      </w:r>
    </w:p>
    <w:p w:rsidR="00CF7B40" w:rsidRPr="008D650A" w:rsidRDefault="00DA3ED3" w:rsidP="009D3930">
      <w:pPr>
        <w:pStyle w:val="Odlomakpopisa"/>
        <w:numPr>
          <w:ilvl w:val="1"/>
          <w:numId w:val="4"/>
        </w:numPr>
      </w:pPr>
      <w:bookmarkStart w:id="0" w:name="_GoBack"/>
      <w:r w:rsidRPr="008D650A">
        <w:t>umjetna inteligencija</w:t>
      </w:r>
    </w:p>
    <w:p w:rsidR="00CF7B40" w:rsidRPr="008D650A" w:rsidRDefault="00DA3ED3" w:rsidP="009D3930">
      <w:pPr>
        <w:pStyle w:val="Odlomakpopisa"/>
        <w:numPr>
          <w:ilvl w:val="1"/>
          <w:numId w:val="4"/>
        </w:numPr>
      </w:pPr>
      <w:r w:rsidRPr="008D650A">
        <w:t>poslovni proces</w:t>
      </w:r>
    </w:p>
    <w:p w:rsidR="00CF7B40" w:rsidRPr="008D650A" w:rsidRDefault="00DA3ED3" w:rsidP="009D3930">
      <w:pPr>
        <w:pStyle w:val="Odlomakpopisa"/>
        <w:numPr>
          <w:ilvl w:val="1"/>
          <w:numId w:val="4"/>
        </w:numPr>
      </w:pPr>
      <w:r w:rsidRPr="008D650A">
        <w:t>inteligentna automatizacija</w:t>
      </w:r>
    </w:p>
    <w:p w:rsidR="00CF7B40" w:rsidRPr="008D650A" w:rsidRDefault="00DA3ED3" w:rsidP="009D3930">
      <w:pPr>
        <w:pStyle w:val="Odlomakpopisa"/>
        <w:numPr>
          <w:ilvl w:val="1"/>
          <w:numId w:val="4"/>
        </w:numPr>
      </w:pPr>
      <w:r w:rsidRPr="008D650A">
        <w:t>strojno učenje</w:t>
      </w:r>
    </w:p>
    <w:bookmarkEnd w:id="0"/>
    <w:p w:rsidR="00CF7B40" w:rsidRPr="008D650A" w:rsidRDefault="00CF7B40" w:rsidP="00CF7B40">
      <w:pPr>
        <w:pStyle w:val="Odlomakpopisa"/>
        <w:numPr>
          <w:ilvl w:val="0"/>
          <w:numId w:val="4"/>
        </w:numPr>
      </w:pPr>
      <w:r w:rsidRPr="008D650A">
        <w:t>Tri glavne vrste poslovnih procesa su:</w:t>
      </w:r>
    </w:p>
    <w:p w:rsidR="00CF7B40" w:rsidRPr="008D650A" w:rsidRDefault="00CF7B40" w:rsidP="005B1F40">
      <w:pPr>
        <w:pStyle w:val="Odlomakpopisa"/>
        <w:numPr>
          <w:ilvl w:val="1"/>
          <w:numId w:val="4"/>
        </w:numPr>
      </w:pPr>
      <w:r w:rsidRPr="008D650A">
        <w:t>primarni, temeljni i tercijarni</w:t>
      </w:r>
    </w:p>
    <w:p w:rsidR="00CF7B40" w:rsidRPr="008D650A" w:rsidRDefault="00CF7B40" w:rsidP="005B1F40">
      <w:pPr>
        <w:pStyle w:val="Odlomakpopisa"/>
        <w:numPr>
          <w:ilvl w:val="1"/>
          <w:numId w:val="4"/>
        </w:numPr>
      </w:pPr>
      <w:r w:rsidRPr="008D650A">
        <w:t>primarni, sekundarni i tercijarni</w:t>
      </w:r>
    </w:p>
    <w:p w:rsidR="00CF7B40" w:rsidRPr="008D650A" w:rsidRDefault="00CF7B40" w:rsidP="005B1F40">
      <w:pPr>
        <w:pStyle w:val="Odlomakpopisa"/>
        <w:numPr>
          <w:ilvl w:val="1"/>
          <w:numId w:val="4"/>
        </w:numPr>
      </w:pPr>
      <w:r w:rsidRPr="008D650A">
        <w:t>primarni, potporni i upravljački</w:t>
      </w:r>
    </w:p>
    <w:p w:rsidR="00CF7B40" w:rsidRPr="008D650A" w:rsidRDefault="00DC3CC1" w:rsidP="005B1F40">
      <w:pPr>
        <w:pStyle w:val="Odlomakpopisa"/>
        <w:numPr>
          <w:ilvl w:val="1"/>
          <w:numId w:val="4"/>
        </w:numPr>
      </w:pPr>
      <w:r>
        <w:t>jezgroviti</w:t>
      </w:r>
      <w:r w:rsidR="00CF7B40" w:rsidRPr="008D650A">
        <w:t>, potpor</w:t>
      </w:r>
      <w:r w:rsidR="009D635A">
        <w:t>ni</w:t>
      </w:r>
      <w:r w:rsidR="00CF7B40" w:rsidRPr="008D650A">
        <w:t xml:space="preserve"> i bez okvira</w:t>
      </w:r>
    </w:p>
    <w:p w:rsidR="00CF7B40" w:rsidRPr="008D650A" w:rsidRDefault="000032D4" w:rsidP="00CF7B40">
      <w:pPr>
        <w:pStyle w:val="Odlomakpopisa"/>
        <w:numPr>
          <w:ilvl w:val="0"/>
          <w:numId w:val="4"/>
        </w:numPr>
      </w:pPr>
      <w:r>
        <w:t>Znanjem intenzivirani p</w:t>
      </w:r>
      <w:r w:rsidR="00CF7B40" w:rsidRPr="008D650A">
        <w:t>oslovni procesi</w:t>
      </w:r>
      <w:r w:rsidR="005E6A52">
        <w:t xml:space="preserve"> </w:t>
      </w:r>
      <w:r w:rsidR="00CF7B40" w:rsidRPr="008D650A">
        <w:t xml:space="preserve">su </w:t>
      </w:r>
      <w:r w:rsidR="00B41B63">
        <w:t>strukturirani</w:t>
      </w:r>
      <w:r w:rsidR="00CF7B40" w:rsidRPr="008D650A">
        <w:t xml:space="preserve"> i temeljeni </w:t>
      </w:r>
      <w:r w:rsidR="009E18D9">
        <w:t>na principu aplikacija aplikaciji.</w:t>
      </w:r>
    </w:p>
    <w:p w:rsidR="00CF7B40" w:rsidRPr="008D650A" w:rsidRDefault="009E18D9" w:rsidP="009E18D9">
      <w:pPr>
        <w:pStyle w:val="Odlomakpopisa"/>
        <w:numPr>
          <w:ilvl w:val="1"/>
          <w:numId w:val="4"/>
        </w:numPr>
      </w:pPr>
      <w:r>
        <w:t>Točno</w:t>
      </w:r>
    </w:p>
    <w:p w:rsidR="00CF7B40" w:rsidRPr="008D650A" w:rsidRDefault="009E18D9" w:rsidP="009E18D9">
      <w:pPr>
        <w:pStyle w:val="Odlomakpopisa"/>
        <w:numPr>
          <w:ilvl w:val="1"/>
          <w:numId w:val="4"/>
        </w:numPr>
      </w:pPr>
      <w:r>
        <w:t>Netočno</w:t>
      </w:r>
    </w:p>
    <w:p w:rsidR="00CF7B40" w:rsidRPr="008D650A" w:rsidRDefault="00CF7B40" w:rsidP="00CF7B40">
      <w:pPr>
        <w:pStyle w:val="Odlomakpopisa"/>
        <w:numPr>
          <w:ilvl w:val="0"/>
          <w:numId w:val="4"/>
        </w:numPr>
      </w:pPr>
      <w:r w:rsidRPr="008D650A">
        <w:t>Robotska automatizacija procesa vođena je jednostavnim pravilima i poslovnom logikom.</w:t>
      </w:r>
    </w:p>
    <w:p w:rsidR="00787799" w:rsidRPr="008D650A" w:rsidRDefault="00787799" w:rsidP="00787799">
      <w:pPr>
        <w:pStyle w:val="Odlomakpopisa"/>
        <w:numPr>
          <w:ilvl w:val="1"/>
          <w:numId w:val="4"/>
        </w:numPr>
      </w:pPr>
      <w:r>
        <w:t>Točno</w:t>
      </w:r>
    </w:p>
    <w:p w:rsidR="00787799" w:rsidRPr="008D650A" w:rsidRDefault="00787799" w:rsidP="00787799">
      <w:pPr>
        <w:pStyle w:val="Odlomakpopisa"/>
        <w:numPr>
          <w:ilvl w:val="1"/>
          <w:numId w:val="4"/>
        </w:numPr>
      </w:pPr>
      <w:r>
        <w:t>Netočno</w:t>
      </w:r>
    </w:p>
    <w:p w:rsidR="00CF7B40" w:rsidRPr="008D650A" w:rsidRDefault="00CF7B40" w:rsidP="00CF7B40">
      <w:pPr>
        <w:pStyle w:val="Odlomakpopisa"/>
        <w:numPr>
          <w:ilvl w:val="0"/>
          <w:numId w:val="4"/>
        </w:numPr>
      </w:pPr>
      <w:r w:rsidRPr="008D650A">
        <w:t>Tko se smatra ocem umjetne inteligencije?</w:t>
      </w:r>
    </w:p>
    <w:p w:rsidR="00CF7B40" w:rsidRPr="008D650A" w:rsidRDefault="00CF7B40" w:rsidP="009034C7">
      <w:pPr>
        <w:pStyle w:val="Odlomakpopisa"/>
        <w:numPr>
          <w:ilvl w:val="1"/>
          <w:numId w:val="4"/>
        </w:numPr>
      </w:pPr>
      <w:r w:rsidRPr="008D650A">
        <w:t>Thomas Davenport</w:t>
      </w:r>
    </w:p>
    <w:p w:rsidR="00CF7B40" w:rsidRPr="008D650A" w:rsidRDefault="00CF7B40" w:rsidP="009034C7">
      <w:pPr>
        <w:pStyle w:val="Odlomakpopisa"/>
        <w:numPr>
          <w:ilvl w:val="1"/>
          <w:numId w:val="4"/>
        </w:numPr>
      </w:pPr>
      <w:r w:rsidRPr="008D650A">
        <w:t xml:space="preserve">Michael </w:t>
      </w:r>
      <w:proofErr w:type="spellStart"/>
      <w:r w:rsidRPr="008D650A">
        <w:t>Hammer</w:t>
      </w:r>
      <w:proofErr w:type="spellEnd"/>
    </w:p>
    <w:p w:rsidR="00CF7B40" w:rsidRPr="008D650A" w:rsidRDefault="00CF7B40" w:rsidP="009034C7">
      <w:pPr>
        <w:pStyle w:val="Odlomakpopisa"/>
        <w:numPr>
          <w:ilvl w:val="1"/>
          <w:numId w:val="4"/>
        </w:numPr>
      </w:pPr>
      <w:r w:rsidRPr="008D650A">
        <w:t>Alan Turing</w:t>
      </w:r>
    </w:p>
    <w:p w:rsidR="00CF7B40" w:rsidRPr="008D650A" w:rsidRDefault="00CF7B40" w:rsidP="009034C7">
      <w:pPr>
        <w:pStyle w:val="Odlomakpopisa"/>
        <w:numPr>
          <w:ilvl w:val="1"/>
          <w:numId w:val="4"/>
        </w:numPr>
      </w:pPr>
      <w:r w:rsidRPr="008D650A">
        <w:t xml:space="preserve">James </w:t>
      </w:r>
      <w:proofErr w:type="spellStart"/>
      <w:r w:rsidRPr="008D650A">
        <w:t>Champy</w:t>
      </w:r>
      <w:proofErr w:type="spellEnd"/>
    </w:p>
    <w:p w:rsidR="00CF7B40" w:rsidRPr="008D650A" w:rsidRDefault="00CF7B40" w:rsidP="00CF7B40">
      <w:pPr>
        <w:pStyle w:val="Odlomakpopisa"/>
        <w:numPr>
          <w:ilvl w:val="0"/>
          <w:numId w:val="4"/>
        </w:numPr>
      </w:pPr>
      <w:r w:rsidRPr="008D650A">
        <w:t xml:space="preserve">Što od </w:t>
      </w:r>
      <w:r w:rsidR="00243E84">
        <w:t>navedenog</w:t>
      </w:r>
      <w:r w:rsidRPr="008D650A">
        <w:t xml:space="preserve"> nije vrsta strojnog učenja?</w:t>
      </w:r>
    </w:p>
    <w:p w:rsidR="00CF7B40" w:rsidRPr="008D650A" w:rsidRDefault="00CF7B40" w:rsidP="00681522">
      <w:pPr>
        <w:pStyle w:val="Odlomakpopisa"/>
        <w:numPr>
          <w:ilvl w:val="1"/>
          <w:numId w:val="4"/>
        </w:numPr>
      </w:pPr>
      <w:r w:rsidRPr="008D650A">
        <w:t>nadzirano učenje</w:t>
      </w:r>
    </w:p>
    <w:p w:rsidR="00CF7B40" w:rsidRPr="008D650A" w:rsidRDefault="00CF7B40" w:rsidP="00681522">
      <w:pPr>
        <w:pStyle w:val="Odlomakpopisa"/>
        <w:numPr>
          <w:ilvl w:val="1"/>
          <w:numId w:val="4"/>
        </w:numPr>
      </w:pPr>
      <w:r w:rsidRPr="008D650A">
        <w:t>učenje bez nadzora</w:t>
      </w:r>
    </w:p>
    <w:p w:rsidR="00CF7B40" w:rsidRPr="008D650A" w:rsidRDefault="00CF7B40" w:rsidP="00681522">
      <w:pPr>
        <w:pStyle w:val="Odlomakpopisa"/>
        <w:numPr>
          <w:ilvl w:val="1"/>
          <w:numId w:val="4"/>
        </w:numPr>
      </w:pPr>
      <w:r w:rsidRPr="008D650A">
        <w:t>učenje pod nadzorom razreda</w:t>
      </w:r>
    </w:p>
    <w:p w:rsidR="00CF7B40" w:rsidRPr="008D650A" w:rsidRDefault="00CF7B40" w:rsidP="00681522">
      <w:pPr>
        <w:pStyle w:val="Odlomakpopisa"/>
        <w:numPr>
          <w:ilvl w:val="1"/>
          <w:numId w:val="4"/>
        </w:numPr>
      </w:pPr>
      <w:r w:rsidRPr="008D650A">
        <w:t>učenje potkrepljenjem</w:t>
      </w:r>
    </w:p>
    <w:p w:rsidR="00CF7B40" w:rsidRPr="008D650A" w:rsidRDefault="00CF7B40" w:rsidP="00CF7B40">
      <w:pPr>
        <w:pStyle w:val="Odlomakpopisa"/>
        <w:numPr>
          <w:ilvl w:val="0"/>
          <w:numId w:val="4"/>
        </w:numPr>
      </w:pPr>
      <w:r w:rsidRPr="008D650A">
        <w:t>Duboko učenje proizlazi iz:</w:t>
      </w:r>
    </w:p>
    <w:p w:rsidR="00CF7B40" w:rsidRPr="008D650A" w:rsidRDefault="00CF7B40" w:rsidP="00124C5F">
      <w:pPr>
        <w:pStyle w:val="Odlomakpopisa"/>
        <w:numPr>
          <w:ilvl w:val="1"/>
          <w:numId w:val="4"/>
        </w:numPr>
      </w:pPr>
      <w:r w:rsidRPr="008D650A">
        <w:t>umjetn</w:t>
      </w:r>
      <w:r w:rsidR="00705D54">
        <w:t>ih</w:t>
      </w:r>
      <w:r w:rsidRPr="008D650A">
        <w:t xml:space="preserve"> neuronsk</w:t>
      </w:r>
      <w:r w:rsidR="00705D54">
        <w:t>ih</w:t>
      </w:r>
      <w:r w:rsidRPr="008D650A">
        <w:t xml:space="preserve"> mrež</w:t>
      </w:r>
      <w:r w:rsidR="00705D54">
        <w:t>a</w:t>
      </w:r>
    </w:p>
    <w:p w:rsidR="00CF7B40" w:rsidRPr="008D650A" w:rsidRDefault="00CF7B40" w:rsidP="00124C5F">
      <w:pPr>
        <w:pStyle w:val="Odlomakpopisa"/>
        <w:numPr>
          <w:ilvl w:val="1"/>
          <w:numId w:val="4"/>
        </w:numPr>
      </w:pPr>
      <w:r w:rsidRPr="008D650A">
        <w:t>k-najbliž</w:t>
      </w:r>
      <w:r w:rsidR="001B6F21">
        <w:t>ih</w:t>
      </w:r>
      <w:r w:rsidRPr="008D650A">
        <w:t xml:space="preserve"> susjed</w:t>
      </w:r>
      <w:r w:rsidR="00B22D6A">
        <w:t>a</w:t>
      </w:r>
    </w:p>
    <w:p w:rsidR="00CF7B40" w:rsidRPr="008D650A" w:rsidRDefault="00E65E37" w:rsidP="00124C5F">
      <w:pPr>
        <w:pStyle w:val="Odlomakpopisa"/>
        <w:numPr>
          <w:ilvl w:val="1"/>
          <w:numId w:val="4"/>
        </w:numPr>
      </w:pPr>
      <w:r>
        <w:t>korelacije</w:t>
      </w:r>
    </w:p>
    <w:p w:rsidR="00CF7B40" w:rsidRPr="008D650A" w:rsidRDefault="00CF7B40" w:rsidP="00124C5F">
      <w:pPr>
        <w:pStyle w:val="Odlomakpopisa"/>
        <w:numPr>
          <w:ilvl w:val="1"/>
          <w:numId w:val="4"/>
        </w:numPr>
      </w:pPr>
      <w:r w:rsidRPr="008D650A">
        <w:t>obrad</w:t>
      </w:r>
      <w:r w:rsidR="00AB6EB1">
        <w:t>e</w:t>
      </w:r>
      <w:r w:rsidRPr="008D650A">
        <w:t xml:space="preserve"> novog jezika</w:t>
      </w:r>
    </w:p>
    <w:p w:rsidR="00CF7B40" w:rsidRPr="008D650A" w:rsidRDefault="00CF7B40" w:rsidP="00CF7B40">
      <w:pPr>
        <w:pStyle w:val="Odlomakpopisa"/>
        <w:numPr>
          <w:ilvl w:val="0"/>
          <w:numId w:val="4"/>
        </w:numPr>
      </w:pPr>
      <w:r w:rsidRPr="008D650A">
        <w:t xml:space="preserve">NLP u smislu umjetne inteligencije je </w:t>
      </w:r>
      <w:r w:rsidR="0010674C">
        <w:t xml:space="preserve">engleska </w:t>
      </w:r>
      <w:r w:rsidRPr="008D650A">
        <w:t>skraćenica za:</w:t>
      </w:r>
    </w:p>
    <w:p w:rsidR="00CF7B40" w:rsidRPr="008D650A" w:rsidRDefault="00CF7B40" w:rsidP="006A785F">
      <w:pPr>
        <w:pStyle w:val="Odlomakpopisa"/>
        <w:numPr>
          <w:ilvl w:val="1"/>
          <w:numId w:val="4"/>
        </w:numPr>
      </w:pPr>
      <w:r w:rsidRPr="008D650A">
        <w:t>obrad</w:t>
      </w:r>
      <w:r w:rsidR="00306132">
        <w:t>u</w:t>
      </w:r>
      <w:r w:rsidRPr="008D650A">
        <w:t xml:space="preserve"> novog jezika</w:t>
      </w:r>
    </w:p>
    <w:p w:rsidR="00CF7B40" w:rsidRPr="008D650A" w:rsidRDefault="00CF7B40" w:rsidP="006A785F">
      <w:pPr>
        <w:pStyle w:val="Odlomakpopisa"/>
        <w:numPr>
          <w:ilvl w:val="1"/>
          <w:numId w:val="4"/>
        </w:numPr>
      </w:pPr>
      <w:r w:rsidRPr="008D650A">
        <w:t>obrad</w:t>
      </w:r>
      <w:r w:rsidR="00306132">
        <w:t>u</w:t>
      </w:r>
      <w:r w:rsidRPr="008D650A">
        <w:t xml:space="preserve"> prirodnog jezika</w:t>
      </w:r>
    </w:p>
    <w:p w:rsidR="00CF7B40" w:rsidRPr="008D650A" w:rsidRDefault="00CF7B40" w:rsidP="006A785F">
      <w:pPr>
        <w:pStyle w:val="Odlomakpopisa"/>
        <w:numPr>
          <w:ilvl w:val="1"/>
          <w:numId w:val="4"/>
        </w:numPr>
      </w:pPr>
      <w:r w:rsidRPr="008D650A">
        <w:t>obrad</w:t>
      </w:r>
      <w:r w:rsidR="00306132">
        <w:t>u umjetnog</w:t>
      </w:r>
      <w:r w:rsidRPr="008D650A">
        <w:t xml:space="preserve"> jezika</w:t>
      </w:r>
    </w:p>
    <w:p w:rsidR="00CF7B40" w:rsidRPr="008D650A" w:rsidRDefault="00CF7B40" w:rsidP="006A785F">
      <w:pPr>
        <w:pStyle w:val="Odlomakpopisa"/>
        <w:numPr>
          <w:ilvl w:val="1"/>
          <w:numId w:val="4"/>
        </w:numPr>
      </w:pPr>
      <w:r w:rsidRPr="008D650A">
        <w:t>obrad</w:t>
      </w:r>
      <w:r w:rsidR="00D85A1D">
        <w:t xml:space="preserve">u </w:t>
      </w:r>
      <w:proofErr w:type="spellStart"/>
      <w:r w:rsidR="00D85A1D">
        <w:t>neu</w:t>
      </w:r>
      <w:r w:rsidR="00A64B04">
        <w:t>eralnog</w:t>
      </w:r>
      <w:proofErr w:type="spellEnd"/>
      <w:r w:rsidRPr="008D650A">
        <w:t xml:space="preserve"> jezika</w:t>
      </w:r>
    </w:p>
    <w:p w:rsidR="00CF7B40" w:rsidRPr="008D650A" w:rsidRDefault="00CF7B40" w:rsidP="00CF7B40">
      <w:pPr>
        <w:pStyle w:val="Odlomakpopisa"/>
        <w:numPr>
          <w:ilvl w:val="0"/>
          <w:numId w:val="4"/>
        </w:numPr>
      </w:pPr>
      <w:r w:rsidRPr="008D650A">
        <w:t>Inteligentna automatizacija koristi se s rješenjima koja potpuno uklanjaju ljudski rad iz procesa.</w:t>
      </w:r>
    </w:p>
    <w:p w:rsidR="00BE693D" w:rsidRPr="008D650A" w:rsidRDefault="00BE693D" w:rsidP="00BE693D">
      <w:pPr>
        <w:pStyle w:val="Odlomakpopisa"/>
        <w:numPr>
          <w:ilvl w:val="1"/>
          <w:numId w:val="4"/>
        </w:numPr>
      </w:pPr>
      <w:r>
        <w:t>Točno</w:t>
      </w:r>
    </w:p>
    <w:p w:rsidR="00C26869" w:rsidRPr="008D650A" w:rsidRDefault="00BE693D" w:rsidP="00694187">
      <w:pPr>
        <w:pStyle w:val="Odlomakpopisa"/>
        <w:numPr>
          <w:ilvl w:val="1"/>
          <w:numId w:val="4"/>
        </w:numPr>
      </w:pPr>
      <w:r>
        <w:t>Netočno</w:t>
      </w:r>
    </w:p>
    <w:sectPr w:rsidR="00C26869" w:rsidRPr="008D65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BC5" w:rsidRDefault="00F32BC5" w:rsidP="00385CAA">
      <w:pPr>
        <w:spacing w:after="0" w:line="240" w:lineRule="auto"/>
      </w:pPr>
      <w:r>
        <w:separator/>
      </w:r>
    </w:p>
  </w:endnote>
  <w:endnote w:type="continuationSeparator" w:id="0">
    <w:p w:rsidR="00F32BC5" w:rsidRDefault="00F32BC5" w:rsidP="0038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BC5" w:rsidRDefault="00F32BC5" w:rsidP="00385CAA">
      <w:pPr>
        <w:spacing w:after="0" w:line="240" w:lineRule="auto"/>
      </w:pPr>
      <w:r>
        <w:separator/>
      </w:r>
    </w:p>
  </w:footnote>
  <w:footnote w:type="continuationSeparator" w:id="0">
    <w:p w:rsidR="00F32BC5" w:rsidRDefault="00F32BC5" w:rsidP="0038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54E" w:rsidRDefault="00C9454E" w:rsidP="00893E70">
    <w:pPr>
      <w:pStyle w:val="Zaglavlje"/>
      <w:tabs>
        <w:tab w:val="right" w:pos="4536"/>
      </w:tabs>
      <w:ind w:right="-851"/>
    </w:pPr>
    <w:r>
      <w:rPr>
        <w:noProof/>
      </w:rPr>
      <w:drawing>
        <wp:inline distT="0" distB="0" distL="0" distR="0" wp14:anchorId="57334CC4" wp14:editId="6614E048">
          <wp:extent cx="3235570" cy="508609"/>
          <wp:effectExtent l="0" t="0" r="3175" b="63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FZG_Sveuciliste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321" cy="51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Pr="00AE486F">
      <w:rPr>
        <w:noProof/>
      </w:rPr>
      <w:drawing>
        <wp:inline distT="0" distB="0" distL="0" distR="0" wp14:anchorId="49ED0545" wp14:editId="24EFFD1D">
          <wp:extent cx="2312915" cy="640080"/>
          <wp:effectExtent l="0" t="0" r="0" b="0"/>
          <wp:docPr id="1026" name="Picture 2" descr="https://www.erasmusforesight.ro/wp-content/uploads/2022/02/FOReSiGHT-logo-horizontal.png">
            <a:extLst xmlns:a="http://schemas.openxmlformats.org/drawingml/2006/main">
              <a:ext uri="{FF2B5EF4-FFF2-40B4-BE49-F238E27FC236}">
                <a16:creationId xmlns:a16="http://schemas.microsoft.com/office/drawing/2014/main" id="{F4FC60A2-BA9E-4908-97D1-FD41FB5F2C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erasmusforesight.ro/wp-content/uploads/2022/02/FOReSiGHT-logo-horizontal.png">
                    <a:extLst>
                      <a:ext uri="{FF2B5EF4-FFF2-40B4-BE49-F238E27FC236}">
                        <a16:creationId xmlns:a16="http://schemas.microsoft.com/office/drawing/2014/main" id="{F4FC60A2-BA9E-4908-97D1-FD41FB5F2CA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00"/>
                  <a:stretch/>
                </pic:blipFill>
                <pic:spPr bwMode="auto">
                  <a:xfrm>
                    <a:off x="0" y="0"/>
                    <a:ext cx="2326214" cy="64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385CAA" w:rsidRPr="00C9454E" w:rsidRDefault="00385CAA" w:rsidP="00C9454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180B"/>
    <w:multiLevelType w:val="hybridMultilevel"/>
    <w:tmpl w:val="81C85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0146"/>
    <w:multiLevelType w:val="hybridMultilevel"/>
    <w:tmpl w:val="27EA82AC"/>
    <w:lvl w:ilvl="0" w:tplc="7C44CD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C1C6E"/>
    <w:multiLevelType w:val="hybridMultilevel"/>
    <w:tmpl w:val="E1A658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62DF8"/>
    <w:multiLevelType w:val="hybridMultilevel"/>
    <w:tmpl w:val="B890F71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6A"/>
    <w:rsid w:val="000032D4"/>
    <w:rsid w:val="00084B03"/>
    <w:rsid w:val="000E622C"/>
    <w:rsid w:val="0010674C"/>
    <w:rsid w:val="00124C5F"/>
    <w:rsid w:val="00173938"/>
    <w:rsid w:val="001B6F21"/>
    <w:rsid w:val="00235295"/>
    <w:rsid w:val="00243E84"/>
    <w:rsid w:val="0030009E"/>
    <w:rsid w:val="00306132"/>
    <w:rsid w:val="003127F6"/>
    <w:rsid w:val="00325F3E"/>
    <w:rsid w:val="003554A2"/>
    <w:rsid w:val="003678A7"/>
    <w:rsid w:val="003812B1"/>
    <w:rsid w:val="00385CAA"/>
    <w:rsid w:val="00395066"/>
    <w:rsid w:val="004074C8"/>
    <w:rsid w:val="0045576E"/>
    <w:rsid w:val="004D4366"/>
    <w:rsid w:val="005553AB"/>
    <w:rsid w:val="005B1F40"/>
    <w:rsid w:val="005E6A52"/>
    <w:rsid w:val="00617520"/>
    <w:rsid w:val="00633178"/>
    <w:rsid w:val="00681522"/>
    <w:rsid w:val="0069177F"/>
    <w:rsid w:val="00694187"/>
    <w:rsid w:val="006A785F"/>
    <w:rsid w:val="006C4E13"/>
    <w:rsid w:val="006E6A50"/>
    <w:rsid w:val="00705D54"/>
    <w:rsid w:val="00762710"/>
    <w:rsid w:val="007627D1"/>
    <w:rsid w:val="00766803"/>
    <w:rsid w:val="00775B29"/>
    <w:rsid w:val="00787799"/>
    <w:rsid w:val="007A7C8A"/>
    <w:rsid w:val="00852988"/>
    <w:rsid w:val="00856819"/>
    <w:rsid w:val="00862743"/>
    <w:rsid w:val="00893E70"/>
    <w:rsid w:val="008D650A"/>
    <w:rsid w:val="008F706A"/>
    <w:rsid w:val="009034C7"/>
    <w:rsid w:val="009D3930"/>
    <w:rsid w:val="009D635A"/>
    <w:rsid w:val="009E18D9"/>
    <w:rsid w:val="009F7CBF"/>
    <w:rsid w:val="00A30D2C"/>
    <w:rsid w:val="00A64B04"/>
    <w:rsid w:val="00AB6EB1"/>
    <w:rsid w:val="00AD1E22"/>
    <w:rsid w:val="00B22D6A"/>
    <w:rsid w:val="00B365FD"/>
    <w:rsid w:val="00B41B63"/>
    <w:rsid w:val="00B57136"/>
    <w:rsid w:val="00B87279"/>
    <w:rsid w:val="00B95C06"/>
    <w:rsid w:val="00BE693D"/>
    <w:rsid w:val="00BF6927"/>
    <w:rsid w:val="00C03537"/>
    <w:rsid w:val="00C26869"/>
    <w:rsid w:val="00C33305"/>
    <w:rsid w:val="00C87B04"/>
    <w:rsid w:val="00C9454E"/>
    <w:rsid w:val="00CC70A9"/>
    <w:rsid w:val="00CF7B40"/>
    <w:rsid w:val="00D02608"/>
    <w:rsid w:val="00D26079"/>
    <w:rsid w:val="00D85A1D"/>
    <w:rsid w:val="00DA3ED3"/>
    <w:rsid w:val="00DC3CC1"/>
    <w:rsid w:val="00DC4FE7"/>
    <w:rsid w:val="00E03D01"/>
    <w:rsid w:val="00E33A97"/>
    <w:rsid w:val="00E65E37"/>
    <w:rsid w:val="00EF4598"/>
    <w:rsid w:val="00F32BC5"/>
    <w:rsid w:val="00F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CDDC"/>
  <w15:chartTrackingRefBased/>
  <w15:docId w15:val="{CD6B3F37-06FF-4199-83FD-84AAC434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27D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5CAA"/>
  </w:style>
  <w:style w:type="paragraph" w:styleId="Podnoje">
    <w:name w:val="footer"/>
    <w:basedOn w:val="Normal"/>
    <w:link w:val="PodnojeChar"/>
    <w:uiPriority w:val="99"/>
    <w:unhideWhenUsed/>
    <w:rsid w:val="0038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48</cp:revision>
  <dcterms:created xsi:type="dcterms:W3CDTF">2023-04-15T09:35:00Z</dcterms:created>
  <dcterms:modified xsi:type="dcterms:W3CDTF">2023-04-15T10:05:00Z</dcterms:modified>
</cp:coreProperties>
</file>